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8B397" w14:textId="77777777" w:rsidR="009371E2" w:rsidRDefault="009371E2" w:rsidP="00257A1B">
      <w:pPr>
        <w:widowControl w:val="0"/>
        <w:autoSpaceDE w:val="0"/>
        <w:autoSpaceDN w:val="0"/>
        <w:adjustRightInd w:val="0"/>
        <w:rPr>
          <w:rFonts w:ascii="Garamond" w:hAnsi="Garamond" w:cs="Garamond"/>
          <w:color w:val="000000"/>
          <w:sz w:val="22"/>
          <w:szCs w:val="22"/>
        </w:rPr>
      </w:pPr>
    </w:p>
    <w:p w14:paraId="0C9B6F95" w14:textId="77777777" w:rsidR="00257A1B" w:rsidRDefault="00257A1B" w:rsidP="00257A1B">
      <w:pPr>
        <w:widowControl w:val="0"/>
        <w:autoSpaceDE w:val="0"/>
        <w:autoSpaceDN w:val="0"/>
        <w:adjustRightInd w:val="0"/>
        <w:rPr>
          <w:rFonts w:ascii="Garamond" w:hAnsi="Garamond" w:cs="Garamond"/>
          <w:color w:val="000000"/>
          <w:sz w:val="22"/>
          <w:szCs w:val="22"/>
        </w:rPr>
      </w:pPr>
    </w:p>
    <w:p w14:paraId="1DAF2400" w14:textId="310D537B" w:rsidR="00773C82" w:rsidRDefault="00485C19" w:rsidP="00773C82">
      <w:pPr>
        <w:widowControl w:val="0"/>
        <w:autoSpaceDE w:val="0"/>
        <w:autoSpaceDN w:val="0"/>
        <w:adjustRightInd w:val="0"/>
        <w:jc w:val="center"/>
        <w:rPr>
          <w:rFonts w:ascii="Garamond" w:hAnsi="Garamond" w:cs="Garamond"/>
          <w:color w:val="000000"/>
          <w:sz w:val="22"/>
          <w:szCs w:val="22"/>
        </w:rPr>
      </w:pPr>
      <w:r>
        <w:rPr>
          <w:rFonts w:ascii="Garamond" w:hAnsi="Garamond" w:cs="Garamond"/>
          <w:color w:val="000000"/>
        </w:rPr>
        <w:t>Jason Yust (Boston University</w:t>
      </w:r>
      <w:r w:rsidR="00BC5DFF">
        <w:rPr>
          <w:rFonts w:ascii="Garamond" w:hAnsi="Garamond" w:cs="Garamond"/>
          <w:color w:val="000000"/>
        </w:rPr>
        <w:t>)</w:t>
      </w:r>
      <w:r w:rsidR="00773C82">
        <w:rPr>
          <w:rFonts w:ascii="Garamond" w:hAnsi="Garamond" w:cs="Garamond"/>
          <w:color w:val="000000"/>
          <w:sz w:val="22"/>
          <w:szCs w:val="22"/>
        </w:rPr>
        <w:t xml:space="preserve">, President • </w:t>
      </w:r>
      <w:r w:rsidR="00BC5DFF">
        <w:rPr>
          <w:rFonts w:ascii="Garamond" w:hAnsi="Garamond" w:cs="Garamond"/>
          <w:color w:val="000000"/>
          <w:sz w:val="22"/>
          <w:szCs w:val="22"/>
        </w:rPr>
        <w:t xml:space="preserve">Miriam </w:t>
      </w:r>
      <w:r w:rsidR="00B6145A" w:rsidRPr="00B6145A">
        <w:rPr>
          <w:rFonts w:ascii="Garamond" w:hAnsi="Garamond" w:cs="Garamond"/>
          <w:color w:val="000000"/>
          <w:sz w:val="22"/>
          <w:szCs w:val="22"/>
        </w:rPr>
        <w:t xml:space="preserve">Piilonen </w:t>
      </w:r>
      <w:r w:rsidR="00773C82">
        <w:rPr>
          <w:rFonts w:ascii="Garamond" w:hAnsi="Garamond" w:cs="Garamond"/>
          <w:color w:val="000000"/>
          <w:sz w:val="22"/>
          <w:szCs w:val="22"/>
        </w:rPr>
        <w:t>(UMass Amherst), Secretary •</w:t>
      </w:r>
    </w:p>
    <w:p w14:paraId="6304DDCD" w14:textId="0A85EEDC" w:rsidR="00773C82" w:rsidRDefault="00B6145A" w:rsidP="00773C82">
      <w:pPr>
        <w:widowControl w:val="0"/>
        <w:autoSpaceDE w:val="0"/>
        <w:autoSpaceDN w:val="0"/>
        <w:adjustRightInd w:val="0"/>
        <w:jc w:val="center"/>
        <w:rPr>
          <w:rFonts w:ascii="Garamond" w:hAnsi="Garamond" w:cs="Garamond"/>
          <w:color w:val="000000"/>
          <w:sz w:val="22"/>
          <w:szCs w:val="22"/>
        </w:rPr>
      </w:pPr>
      <w:r>
        <w:rPr>
          <w:rFonts w:ascii="Garamond" w:hAnsi="Garamond" w:cs="Garamond"/>
          <w:color w:val="000000"/>
          <w:sz w:val="22"/>
          <w:szCs w:val="22"/>
        </w:rPr>
        <w:t>Sarah Iker</w:t>
      </w:r>
      <w:r w:rsidR="00773C82">
        <w:rPr>
          <w:rFonts w:ascii="Garamond" w:hAnsi="Garamond" w:cs="Garamond"/>
          <w:color w:val="000000"/>
          <w:sz w:val="22"/>
          <w:szCs w:val="22"/>
        </w:rPr>
        <w:t xml:space="preserve"> (</w:t>
      </w:r>
      <w:r>
        <w:rPr>
          <w:rFonts w:ascii="Garamond" w:hAnsi="Garamond" w:cs="Garamond"/>
          <w:color w:val="000000"/>
          <w:sz w:val="22"/>
          <w:szCs w:val="22"/>
        </w:rPr>
        <w:t>MIT</w:t>
      </w:r>
      <w:r w:rsidR="00773C82">
        <w:rPr>
          <w:rFonts w:ascii="Garamond" w:hAnsi="Garamond" w:cs="Garamond"/>
          <w:color w:val="000000"/>
          <w:sz w:val="22"/>
          <w:szCs w:val="22"/>
        </w:rPr>
        <w:t>), Treasurer</w:t>
      </w:r>
    </w:p>
    <w:p w14:paraId="4CBDFE74" w14:textId="77777777" w:rsidR="00773C82" w:rsidRDefault="00773C82" w:rsidP="00773C82">
      <w:pPr>
        <w:widowControl w:val="0"/>
        <w:autoSpaceDE w:val="0"/>
        <w:autoSpaceDN w:val="0"/>
        <w:adjustRightInd w:val="0"/>
        <w:jc w:val="center"/>
        <w:rPr>
          <w:rFonts w:ascii="Garamond" w:hAnsi="Garamond" w:cs="Garamond"/>
          <w:color w:val="000000"/>
          <w:sz w:val="22"/>
          <w:szCs w:val="22"/>
        </w:rPr>
      </w:pPr>
    </w:p>
    <w:p w14:paraId="2FD78115" w14:textId="77777777" w:rsidR="00773C82" w:rsidRPr="00BF26F8" w:rsidRDefault="00773C82" w:rsidP="00773C82">
      <w:pPr>
        <w:widowControl w:val="0"/>
        <w:autoSpaceDE w:val="0"/>
        <w:autoSpaceDN w:val="0"/>
        <w:adjustRightInd w:val="0"/>
        <w:jc w:val="center"/>
        <w:rPr>
          <w:rFonts w:ascii="Garamond" w:hAnsi="Garamond" w:cs="Garamond"/>
          <w:b/>
          <w:bCs/>
          <w:color w:val="000000"/>
          <w:sz w:val="40"/>
          <w:szCs w:val="40"/>
        </w:rPr>
      </w:pPr>
      <w:r w:rsidRPr="00BF26F8">
        <w:rPr>
          <w:rFonts w:ascii="Garamond" w:hAnsi="Garamond" w:cs="Garamond"/>
          <w:b/>
          <w:bCs/>
          <w:color w:val="000000"/>
          <w:sz w:val="40"/>
          <w:szCs w:val="40"/>
        </w:rPr>
        <w:t>CALL FOR PAPERS</w:t>
      </w:r>
    </w:p>
    <w:p w14:paraId="797FCD67" w14:textId="77777777" w:rsidR="00773C82" w:rsidRPr="00BF26F8" w:rsidRDefault="00773C82" w:rsidP="00773C82">
      <w:pPr>
        <w:widowControl w:val="0"/>
        <w:autoSpaceDE w:val="0"/>
        <w:autoSpaceDN w:val="0"/>
        <w:adjustRightInd w:val="0"/>
        <w:jc w:val="center"/>
        <w:rPr>
          <w:rFonts w:ascii="Garamond" w:hAnsi="Garamond" w:cs="Garamond"/>
          <w:b/>
          <w:bCs/>
          <w:color w:val="000000"/>
          <w:sz w:val="22"/>
          <w:szCs w:val="22"/>
        </w:rPr>
      </w:pPr>
    </w:p>
    <w:p w14:paraId="36F7F343" w14:textId="5A7F5000" w:rsidR="00773C82" w:rsidRDefault="00773C82"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Thirty-</w:t>
      </w:r>
      <w:r w:rsidR="00831BC5">
        <w:rPr>
          <w:rFonts w:ascii="Garamond" w:hAnsi="Garamond" w:cs="Garamond"/>
          <w:color w:val="000000"/>
        </w:rPr>
        <w:t>Eighth</w:t>
      </w:r>
      <w:r w:rsidR="00675A01" w:rsidRPr="005D3934">
        <w:rPr>
          <w:rFonts w:ascii="Garamond" w:hAnsi="Garamond" w:cs="Garamond"/>
          <w:color w:val="FF0000"/>
        </w:rPr>
        <w:t xml:space="preserve"> </w:t>
      </w:r>
      <w:r>
        <w:rPr>
          <w:rFonts w:ascii="Garamond" w:hAnsi="Garamond" w:cs="Garamond"/>
          <w:color w:val="000000"/>
        </w:rPr>
        <w:t>Meeting</w:t>
      </w:r>
    </w:p>
    <w:p w14:paraId="613C1B24" w14:textId="6AF3F5A6" w:rsidR="00773C82" w:rsidRDefault="00773C82"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April</w:t>
      </w:r>
      <w:r w:rsidR="00E50CB7" w:rsidRPr="00E50CB7">
        <w:rPr>
          <w:sz w:val="22"/>
          <w:szCs w:val="22"/>
        </w:rPr>
        <w:t xml:space="preserve"> </w:t>
      </w:r>
      <w:r w:rsidR="003B48F8">
        <w:rPr>
          <w:rFonts w:ascii="Garamond" w:hAnsi="Garamond" w:cs="Garamond"/>
          <w:color w:val="000000"/>
        </w:rPr>
        <w:t>3–4</w:t>
      </w:r>
      <w:r w:rsidR="00E50CB7">
        <w:rPr>
          <w:rFonts w:ascii="Garamond" w:hAnsi="Garamond" w:cs="Garamond"/>
          <w:color w:val="000000"/>
        </w:rPr>
        <w:t>,</w:t>
      </w:r>
      <w:r w:rsidR="00B65407">
        <w:rPr>
          <w:rFonts w:ascii="Garamond" w:hAnsi="Garamond" w:cs="Garamond"/>
          <w:color w:val="000000"/>
        </w:rPr>
        <w:t xml:space="preserve"> 20</w:t>
      </w:r>
      <w:r w:rsidR="00CD0BD0">
        <w:rPr>
          <w:rFonts w:ascii="Garamond" w:hAnsi="Garamond" w:cs="Garamond"/>
          <w:color w:val="000000"/>
        </w:rPr>
        <w:t>2</w:t>
      </w:r>
      <w:r w:rsidR="00485C19">
        <w:rPr>
          <w:rFonts w:ascii="Garamond" w:hAnsi="Garamond" w:cs="Garamond"/>
          <w:color w:val="000000"/>
        </w:rPr>
        <w:t>6</w:t>
      </w:r>
    </w:p>
    <w:p w14:paraId="59EA310F" w14:textId="27191061" w:rsidR="00773C82" w:rsidRDefault="00485C19"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Brown University</w:t>
      </w:r>
    </w:p>
    <w:p w14:paraId="0868E565" w14:textId="238BA7AF" w:rsidR="00773C82" w:rsidRDefault="00485C19"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Providence, Rhode Island</w:t>
      </w:r>
    </w:p>
    <w:p w14:paraId="3B34F81B" w14:textId="77777777" w:rsidR="00773C82" w:rsidRPr="00BF26F8" w:rsidRDefault="00773C82" w:rsidP="00773C82">
      <w:pPr>
        <w:widowControl w:val="0"/>
        <w:autoSpaceDE w:val="0"/>
        <w:autoSpaceDN w:val="0"/>
        <w:adjustRightInd w:val="0"/>
        <w:jc w:val="center"/>
        <w:rPr>
          <w:rFonts w:ascii="Garamond" w:hAnsi="Garamond" w:cs="Garamond"/>
          <w:color w:val="000000"/>
          <w:sz w:val="22"/>
          <w:szCs w:val="22"/>
        </w:rPr>
      </w:pPr>
    </w:p>
    <w:p w14:paraId="7A1F0849" w14:textId="77777777" w:rsidR="00773C82" w:rsidRDefault="00773C82" w:rsidP="00773C82">
      <w:pPr>
        <w:widowControl w:val="0"/>
        <w:autoSpaceDE w:val="0"/>
        <w:autoSpaceDN w:val="0"/>
        <w:adjustRightInd w:val="0"/>
        <w:jc w:val="center"/>
        <w:rPr>
          <w:rFonts w:ascii="Garamond" w:hAnsi="Garamond" w:cs="Garamond"/>
          <w:b/>
          <w:bCs/>
          <w:color w:val="000000"/>
        </w:rPr>
      </w:pPr>
      <w:r>
        <w:rPr>
          <w:rFonts w:ascii="Garamond" w:hAnsi="Garamond" w:cs="Garamond"/>
          <w:b/>
          <w:bCs/>
          <w:color w:val="000000"/>
        </w:rPr>
        <w:t>Program Committee</w:t>
      </w:r>
    </w:p>
    <w:p w14:paraId="138DC89E" w14:textId="0DAA847E" w:rsidR="00773C82" w:rsidRDefault="00485C19"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Catrina Kim</w:t>
      </w:r>
      <w:r w:rsidR="00773C82">
        <w:rPr>
          <w:rFonts w:ascii="Garamond" w:hAnsi="Garamond" w:cs="Garamond"/>
          <w:color w:val="000000"/>
        </w:rPr>
        <w:t xml:space="preserve"> (</w:t>
      </w:r>
      <w:r w:rsidR="007841EF">
        <w:rPr>
          <w:rFonts w:ascii="Garamond" w:hAnsi="Garamond" w:cs="Garamond"/>
          <w:color w:val="000000"/>
        </w:rPr>
        <w:t>UMass Amherst</w:t>
      </w:r>
      <w:r w:rsidR="00773C82">
        <w:rPr>
          <w:rFonts w:ascii="Garamond" w:hAnsi="Garamond" w:cs="Garamond"/>
          <w:color w:val="000000"/>
        </w:rPr>
        <w:t>), chair</w:t>
      </w:r>
    </w:p>
    <w:p w14:paraId="67D0AA94" w14:textId="4E7AC5F2" w:rsidR="0095571D" w:rsidRPr="0095571D" w:rsidRDefault="00485C19" w:rsidP="0095571D">
      <w:pPr>
        <w:widowControl w:val="0"/>
        <w:autoSpaceDE w:val="0"/>
        <w:autoSpaceDN w:val="0"/>
        <w:adjustRightInd w:val="0"/>
        <w:jc w:val="center"/>
        <w:rPr>
          <w:rFonts w:ascii="Garamond" w:hAnsi="Garamond" w:cs="Garamond"/>
          <w:color w:val="000000"/>
        </w:rPr>
      </w:pPr>
      <w:r>
        <w:rPr>
          <w:rFonts w:ascii="Garamond" w:hAnsi="Garamond" w:cs="Garamond"/>
          <w:color w:val="000000"/>
        </w:rPr>
        <w:t>Dan Goldberg</w:t>
      </w:r>
      <w:r w:rsidR="007841EF" w:rsidRPr="007841EF">
        <w:rPr>
          <w:rFonts w:ascii="Garamond" w:hAnsi="Garamond" w:cs="Garamond"/>
          <w:color w:val="000000"/>
        </w:rPr>
        <w:t xml:space="preserve"> </w:t>
      </w:r>
      <w:r w:rsidR="0095571D" w:rsidRPr="0095571D">
        <w:rPr>
          <w:rFonts w:ascii="Garamond" w:hAnsi="Garamond" w:cs="Garamond"/>
          <w:color w:val="000000"/>
        </w:rPr>
        <w:t>(</w:t>
      </w:r>
      <w:r>
        <w:rPr>
          <w:rFonts w:ascii="Garamond" w:hAnsi="Garamond" w:cs="Garamond"/>
          <w:color w:val="000000"/>
        </w:rPr>
        <w:t>University of Connecticut</w:t>
      </w:r>
      <w:r w:rsidR="0095571D" w:rsidRPr="0095571D">
        <w:rPr>
          <w:rFonts w:ascii="Garamond" w:hAnsi="Garamond" w:cs="Garamond"/>
          <w:color w:val="000000"/>
        </w:rPr>
        <w:t>)</w:t>
      </w:r>
    </w:p>
    <w:p w14:paraId="2CDCF75B" w14:textId="34038227" w:rsidR="00915221" w:rsidRDefault="00485C19"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Maeve Sterbenz</w:t>
      </w:r>
      <w:r w:rsidR="001A6FDE">
        <w:rPr>
          <w:rFonts w:ascii="Garamond" w:hAnsi="Garamond" w:cs="Garamond"/>
          <w:color w:val="000000"/>
        </w:rPr>
        <w:t xml:space="preserve"> (</w:t>
      </w:r>
      <w:r>
        <w:rPr>
          <w:rFonts w:ascii="Garamond" w:hAnsi="Garamond" w:cs="Garamond"/>
          <w:color w:val="000000"/>
        </w:rPr>
        <w:t>Smith</w:t>
      </w:r>
      <w:r w:rsidR="00257A1B">
        <w:rPr>
          <w:rFonts w:ascii="Garamond" w:hAnsi="Garamond" w:cs="Garamond"/>
          <w:color w:val="000000"/>
        </w:rPr>
        <w:t xml:space="preserve"> </w:t>
      </w:r>
      <w:r w:rsidR="001D4CFD">
        <w:rPr>
          <w:rFonts w:ascii="Garamond" w:hAnsi="Garamond" w:cs="Garamond"/>
          <w:color w:val="000000"/>
        </w:rPr>
        <w:t>College</w:t>
      </w:r>
      <w:r w:rsidR="001A6FDE">
        <w:rPr>
          <w:rFonts w:ascii="Garamond" w:hAnsi="Garamond" w:cs="Garamond"/>
          <w:color w:val="000000"/>
        </w:rPr>
        <w:t>)</w:t>
      </w:r>
    </w:p>
    <w:p w14:paraId="10A6A39F" w14:textId="05191239" w:rsidR="00773C82" w:rsidRDefault="00485C19" w:rsidP="00773C82">
      <w:pPr>
        <w:widowControl w:val="0"/>
        <w:autoSpaceDE w:val="0"/>
        <w:autoSpaceDN w:val="0"/>
        <w:adjustRightInd w:val="0"/>
        <w:jc w:val="center"/>
        <w:rPr>
          <w:rFonts w:ascii="Garamond" w:hAnsi="Garamond" w:cs="Garamond"/>
          <w:color w:val="000000"/>
        </w:rPr>
      </w:pPr>
      <w:r>
        <w:rPr>
          <w:rFonts w:ascii="Garamond" w:hAnsi="Garamond" w:cs="Garamond"/>
          <w:color w:val="000000"/>
        </w:rPr>
        <w:t>Jason Yust</w:t>
      </w:r>
      <w:r w:rsidR="00773C82">
        <w:rPr>
          <w:rFonts w:ascii="Garamond" w:hAnsi="Garamond" w:cs="Garamond"/>
          <w:color w:val="000000"/>
        </w:rPr>
        <w:t xml:space="preserve"> (</w:t>
      </w:r>
      <w:r>
        <w:rPr>
          <w:rFonts w:ascii="Garamond" w:hAnsi="Garamond" w:cs="Garamond"/>
          <w:color w:val="000000"/>
        </w:rPr>
        <w:t>Boston University</w:t>
      </w:r>
      <w:r w:rsidR="00773C82">
        <w:rPr>
          <w:rFonts w:ascii="Garamond" w:hAnsi="Garamond" w:cs="Garamond"/>
          <w:color w:val="000000"/>
        </w:rPr>
        <w:t>), ex officio</w:t>
      </w:r>
    </w:p>
    <w:p w14:paraId="63DFCC66" w14:textId="77777777" w:rsidR="00773C82" w:rsidRPr="00BF26F8" w:rsidRDefault="00773C82" w:rsidP="00773C82">
      <w:pPr>
        <w:widowControl w:val="0"/>
        <w:autoSpaceDE w:val="0"/>
        <w:autoSpaceDN w:val="0"/>
        <w:adjustRightInd w:val="0"/>
        <w:jc w:val="center"/>
        <w:rPr>
          <w:rFonts w:ascii="Garamond" w:hAnsi="Garamond" w:cs="Garamond"/>
          <w:color w:val="000000"/>
          <w:sz w:val="22"/>
          <w:szCs w:val="22"/>
        </w:rPr>
      </w:pPr>
    </w:p>
    <w:p w14:paraId="1BB14364" w14:textId="0A069BC1" w:rsidR="00773C82" w:rsidRPr="005D3934" w:rsidRDefault="00D371E5" w:rsidP="00773C82">
      <w:pPr>
        <w:widowControl w:val="0"/>
        <w:autoSpaceDE w:val="0"/>
        <w:autoSpaceDN w:val="0"/>
        <w:adjustRightInd w:val="0"/>
        <w:jc w:val="center"/>
        <w:rPr>
          <w:rFonts w:ascii="Garamond" w:hAnsi="Garamond" w:cs="Garamond"/>
          <w:b/>
          <w:bCs/>
        </w:rPr>
      </w:pPr>
      <w:r w:rsidRPr="005D3934">
        <w:rPr>
          <w:rFonts w:ascii="Garamond" w:hAnsi="Garamond" w:cs="Garamond"/>
          <w:b/>
          <w:bCs/>
        </w:rPr>
        <w:t xml:space="preserve">Proposal deadline: January </w:t>
      </w:r>
      <w:r w:rsidR="00040E74">
        <w:rPr>
          <w:rFonts w:ascii="Garamond" w:hAnsi="Garamond" w:cs="Garamond"/>
          <w:b/>
          <w:bCs/>
        </w:rPr>
        <w:t>16</w:t>
      </w:r>
      <w:r w:rsidR="00773C82" w:rsidRPr="005D3934">
        <w:rPr>
          <w:rFonts w:ascii="Garamond" w:hAnsi="Garamond" w:cs="Garamond"/>
          <w:b/>
          <w:bCs/>
        </w:rPr>
        <w:t>, 2</w:t>
      </w:r>
      <w:r w:rsidR="00CD0BD0" w:rsidRPr="005D3934">
        <w:rPr>
          <w:rFonts w:ascii="Garamond" w:hAnsi="Garamond" w:cs="Garamond"/>
          <w:b/>
          <w:bCs/>
        </w:rPr>
        <w:t>02</w:t>
      </w:r>
      <w:r w:rsidR="007A4B7C">
        <w:rPr>
          <w:rFonts w:ascii="Garamond" w:hAnsi="Garamond" w:cs="Garamond"/>
          <w:b/>
          <w:bCs/>
        </w:rPr>
        <w:t>6</w:t>
      </w:r>
    </w:p>
    <w:p w14:paraId="7A73211A" w14:textId="77777777" w:rsidR="00773C82" w:rsidRPr="005D3934" w:rsidRDefault="00773C82" w:rsidP="00773C82">
      <w:pPr>
        <w:widowControl w:val="0"/>
        <w:autoSpaceDE w:val="0"/>
        <w:autoSpaceDN w:val="0"/>
        <w:adjustRightInd w:val="0"/>
        <w:jc w:val="center"/>
        <w:rPr>
          <w:rFonts w:ascii="Garamond" w:hAnsi="Garamond" w:cs="Garamond"/>
          <w:b/>
          <w:bCs/>
          <w:sz w:val="22"/>
          <w:szCs w:val="22"/>
        </w:rPr>
      </w:pPr>
    </w:p>
    <w:p w14:paraId="00418CF1" w14:textId="77777777" w:rsidR="002976E5" w:rsidRDefault="002976E5" w:rsidP="002976E5">
      <w:pPr>
        <w:rPr>
          <w:rFonts w:ascii="Garamond" w:hAnsi="Garamond" w:cs="Garamond"/>
          <w:sz w:val="22"/>
          <w:szCs w:val="22"/>
        </w:rPr>
      </w:pPr>
    </w:p>
    <w:p w14:paraId="1BE60624" w14:textId="72B4A3ED" w:rsidR="002976E5" w:rsidRPr="002976E5" w:rsidRDefault="002976E5" w:rsidP="002976E5">
      <w:pPr>
        <w:rPr>
          <w:rFonts w:ascii="Garamond" w:hAnsi="Garamond" w:cs="Garamond"/>
          <w:sz w:val="22"/>
          <w:szCs w:val="22"/>
        </w:rPr>
      </w:pPr>
      <w:r w:rsidRPr="002976E5">
        <w:rPr>
          <w:rFonts w:ascii="Garamond" w:hAnsi="Garamond" w:cs="Garamond"/>
          <w:sz w:val="22"/>
          <w:szCs w:val="22"/>
        </w:rPr>
        <w:t>The Northeast Conference of Music Theorists (NECMT) is pleased to announce its thirty-</w:t>
      </w:r>
      <w:r w:rsidR="002570A0">
        <w:rPr>
          <w:rFonts w:ascii="Garamond" w:hAnsi="Garamond" w:cs="Garamond"/>
          <w:sz w:val="22"/>
          <w:szCs w:val="22"/>
        </w:rPr>
        <w:t>eighth</w:t>
      </w:r>
      <w:r w:rsidRPr="002976E5">
        <w:rPr>
          <w:rFonts w:ascii="Garamond" w:hAnsi="Garamond" w:cs="Garamond"/>
          <w:sz w:val="22"/>
          <w:szCs w:val="22"/>
        </w:rPr>
        <w:t xml:space="preserve"> meeting, which will be held April </w:t>
      </w:r>
      <w:r w:rsidR="003B48F8">
        <w:rPr>
          <w:rFonts w:ascii="Garamond" w:hAnsi="Garamond" w:cs="Garamond"/>
          <w:sz w:val="22"/>
          <w:szCs w:val="22"/>
        </w:rPr>
        <w:t>3–4</w:t>
      </w:r>
      <w:r w:rsidRPr="002976E5">
        <w:rPr>
          <w:rFonts w:ascii="Garamond" w:hAnsi="Garamond" w:cs="Garamond"/>
          <w:sz w:val="22"/>
          <w:szCs w:val="22"/>
        </w:rPr>
        <w:t>, 202</w:t>
      </w:r>
      <w:r w:rsidR="003B48F8">
        <w:rPr>
          <w:rFonts w:ascii="Garamond" w:hAnsi="Garamond" w:cs="Garamond"/>
          <w:sz w:val="22"/>
          <w:szCs w:val="22"/>
        </w:rPr>
        <w:t>6</w:t>
      </w:r>
      <w:r w:rsidRPr="002976E5">
        <w:rPr>
          <w:rFonts w:ascii="Garamond" w:hAnsi="Garamond" w:cs="Garamond"/>
          <w:sz w:val="22"/>
          <w:szCs w:val="22"/>
        </w:rPr>
        <w:t xml:space="preserve"> at </w:t>
      </w:r>
      <w:r w:rsidR="003B48F8">
        <w:rPr>
          <w:rFonts w:ascii="Garamond" w:hAnsi="Garamond" w:cs="Garamond"/>
          <w:sz w:val="22"/>
          <w:szCs w:val="22"/>
        </w:rPr>
        <w:t>Brown University in Providence, Rhode Island</w:t>
      </w:r>
      <w:r w:rsidRPr="002976E5">
        <w:rPr>
          <w:rFonts w:ascii="Garamond" w:hAnsi="Garamond" w:cs="Garamond"/>
          <w:sz w:val="22"/>
          <w:szCs w:val="22"/>
        </w:rPr>
        <w:t>. </w:t>
      </w:r>
      <w:r w:rsidRPr="002976E5">
        <w:rPr>
          <w:rFonts w:ascii="Garamond" w:hAnsi="Garamond" w:cs="Garamond"/>
          <w:sz w:val="22"/>
          <w:szCs w:val="22"/>
        </w:rPr>
        <w:br/>
      </w:r>
    </w:p>
    <w:p w14:paraId="58A8D514" w14:textId="659D50EF" w:rsidR="002976E5" w:rsidRDefault="002976E5" w:rsidP="002976E5">
      <w:pPr>
        <w:rPr>
          <w:rFonts w:ascii="Garamond" w:hAnsi="Garamond" w:cs="Garamond"/>
          <w:sz w:val="22"/>
          <w:szCs w:val="22"/>
        </w:rPr>
      </w:pPr>
      <w:r w:rsidRPr="002976E5">
        <w:rPr>
          <w:rFonts w:ascii="Garamond" w:hAnsi="Garamond" w:cs="Garamond"/>
          <w:sz w:val="22"/>
          <w:szCs w:val="22"/>
        </w:rPr>
        <w:t>We welcome proposals on any topic related to music theory or analysis. Papers on traditionally under-represented repertories and historical figures are especially encouraged. Presentations will be twenty minutes, with ten minutes for discussion. Proposals should not exceed 750 words (excluding bibliography and examples) and may include up to an additional three pages for examples and bibliography. Proposals must include the title of the paper but should contain no identification of the author. Any references to the author’s own work must occur in the third person.</w:t>
      </w:r>
      <w:r w:rsidR="003B48F8">
        <w:rPr>
          <w:rFonts w:ascii="Garamond" w:hAnsi="Garamond" w:cs="Garamond"/>
          <w:sz w:val="22"/>
          <w:szCs w:val="22"/>
        </w:rPr>
        <w:t xml:space="preserve"> </w:t>
      </w:r>
      <w:r w:rsidR="003B48F8" w:rsidRPr="002976E5">
        <w:rPr>
          <w:rFonts w:ascii="Garamond" w:hAnsi="Garamond" w:cs="Garamond"/>
          <w:sz w:val="22"/>
          <w:szCs w:val="22"/>
        </w:rPr>
        <w:t>Please format proposals as a pdf.</w:t>
      </w:r>
      <w:r w:rsidRPr="002976E5">
        <w:rPr>
          <w:rFonts w:ascii="Garamond" w:hAnsi="Garamond" w:cs="Garamond"/>
          <w:sz w:val="22"/>
          <w:szCs w:val="22"/>
        </w:rPr>
        <w:t> </w:t>
      </w:r>
    </w:p>
    <w:p w14:paraId="49C241D7" w14:textId="77777777" w:rsidR="002976E5" w:rsidRPr="002976E5" w:rsidRDefault="002976E5" w:rsidP="002976E5">
      <w:pPr>
        <w:rPr>
          <w:rFonts w:ascii="Garamond" w:hAnsi="Garamond" w:cs="Garamond"/>
          <w:sz w:val="22"/>
          <w:szCs w:val="22"/>
        </w:rPr>
      </w:pPr>
    </w:p>
    <w:p w14:paraId="600345F1" w14:textId="73E511A9" w:rsidR="002976E5" w:rsidRDefault="002976E5" w:rsidP="002976E5">
      <w:pPr>
        <w:rPr>
          <w:rFonts w:ascii="Garamond" w:hAnsi="Garamond" w:cs="Garamond"/>
          <w:sz w:val="22"/>
          <w:szCs w:val="22"/>
        </w:rPr>
      </w:pPr>
      <w:r w:rsidRPr="002976E5">
        <w:rPr>
          <w:rFonts w:ascii="Garamond" w:hAnsi="Garamond" w:cs="Garamond"/>
          <w:sz w:val="22"/>
          <w:szCs w:val="22"/>
        </w:rPr>
        <w:t xml:space="preserve">Submissions will be judged blind as to the authors’ name and affiliation. However, to support our organization’s mission as a regional society, the program committee will have access to whether a paper’s author(s) are affiliated with universities within the states and provinces served by NECMT (New England, Quebec, and the Maritimes). While this information will not be central to the committee’s decision-making process, it may use this parameter in instances of tie-breaking. An abstract of 250 words or less will be requested upon acceptance. </w:t>
      </w:r>
    </w:p>
    <w:p w14:paraId="0CCFE7C4" w14:textId="77777777" w:rsidR="002976E5" w:rsidRPr="002976E5" w:rsidRDefault="002976E5" w:rsidP="002976E5">
      <w:pPr>
        <w:rPr>
          <w:rFonts w:ascii="Garamond" w:hAnsi="Garamond" w:cs="Garamond"/>
          <w:sz w:val="22"/>
          <w:szCs w:val="22"/>
        </w:rPr>
      </w:pPr>
    </w:p>
    <w:p w14:paraId="789F1B0B" w14:textId="39C85145" w:rsidR="002976E5" w:rsidRPr="002976E5" w:rsidRDefault="002976E5" w:rsidP="002976E5">
      <w:pPr>
        <w:rPr>
          <w:rFonts w:ascii="Garamond" w:hAnsi="Garamond" w:cs="Garamond"/>
          <w:sz w:val="22"/>
          <w:szCs w:val="22"/>
        </w:rPr>
      </w:pPr>
      <w:r w:rsidRPr="002976E5">
        <w:rPr>
          <w:rFonts w:ascii="Garamond" w:hAnsi="Garamond" w:cs="Garamond"/>
          <w:sz w:val="22"/>
          <w:szCs w:val="22"/>
        </w:rPr>
        <w:t xml:space="preserve">Submissions must be received no later than January </w:t>
      </w:r>
      <w:r w:rsidR="00040E74">
        <w:rPr>
          <w:rFonts w:ascii="Garamond" w:hAnsi="Garamond" w:cs="Garamond"/>
          <w:sz w:val="22"/>
          <w:szCs w:val="22"/>
        </w:rPr>
        <w:t>16</w:t>
      </w:r>
      <w:r w:rsidRPr="002976E5">
        <w:rPr>
          <w:rFonts w:ascii="Garamond" w:hAnsi="Garamond" w:cs="Garamond"/>
          <w:sz w:val="22"/>
          <w:szCs w:val="22"/>
        </w:rPr>
        <w:t>, 202</w:t>
      </w:r>
      <w:r w:rsidR="00A60A94">
        <w:rPr>
          <w:rFonts w:ascii="Garamond" w:hAnsi="Garamond" w:cs="Garamond"/>
          <w:sz w:val="22"/>
          <w:szCs w:val="22"/>
        </w:rPr>
        <w:t>6</w:t>
      </w:r>
      <w:r w:rsidRPr="002976E5">
        <w:rPr>
          <w:rFonts w:ascii="Garamond" w:hAnsi="Garamond" w:cs="Garamond"/>
          <w:sz w:val="22"/>
          <w:szCs w:val="22"/>
        </w:rPr>
        <w:t xml:space="preserve">. Email submissions to Miriam Piilonen at </w:t>
      </w:r>
      <w:hyperlink r:id="rId7" w:history="1">
        <w:r w:rsidRPr="002976E5">
          <w:rPr>
            <w:rStyle w:val="Hyperlink"/>
            <w:rFonts w:ascii="Garamond" w:hAnsi="Garamond" w:cs="Garamond"/>
            <w:sz w:val="22"/>
            <w:szCs w:val="22"/>
          </w:rPr>
          <w:t>mpiilonen@umass.edu</w:t>
        </w:r>
      </w:hyperlink>
      <w:r w:rsidRPr="002976E5">
        <w:rPr>
          <w:rFonts w:ascii="Garamond" w:hAnsi="Garamond" w:cs="Garamond"/>
          <w:sz w:val="22"/>
          <w:szCs w:val="22"/>
        </w:rPr>
        <w:t xml:space="preserve"> with the subject line “NECMT Abstract.”</w:t>
      </w:r>
      <w:r w:rsidR="00A60A94">
        <w:rPr>
          <w:rFonts w:ascii="Garamond" w:hAnsi="Garamond" w:cs="Garamond"/>
          <w:sz w:val="22"/>
          <w:szCs w:val="22"/>
        </w:rPr>
        <w:t xml:space="preserve"> </w:t>
      </w:r>
      <w:r w:rsidR="00A60A94" w:rsidRPr="002976E5">
        <w:rPr>
          <w:rFonts w:ascii="Garamond" w:hAnsi="Garamond" w:cs="Garamond"/>
          <w:sz w:val="22"/>
          <w:szCs w:val="22"/>
        </w:rPr>
        <w:t>In the body of your email, please provide your name, email address, academic affiliation, the title of your proposal, and any special equipment or arrangements required. For more information, contact Miriam Piilonen.</w:t>
      </w:r>
    </w:p>
    <w:p w14:paraId="16589404" w14:textId="5F33248F" w:rsidR="00DE38C9" w:rsidRDefault="00DE38C9" w:rsidP="00C039BF">
      <w:pPr>
        <w:widowControl w:val="0"/>
        <w:autoSpaceDE w:val="0"/>
        <w:autoSpaceDN w:val="0"/>
        <w:adjustRightInd w:val="0"/>
        <w:rPr>
          <w:rFonts w:ascii="Garamond" w:hAnsi="Garamond" w:cs="Garamond"/>
          <w:color w:val="000000"/>
          <w:sz w:val="22"/>
          <w:szCs w:val="22"/>
        </w:rPr>
      </w:pPr>
    </w:p>
    <w:sectPr w:rsidR="00DE38C9" w:rsidSect="009371E2">
      <w:headerReference w:type="even" r:id="rId8"/>
      <w:headerReference w:type="default" r:id="rId9"/>
      <w:footerReference w:type="even" r:id="rId10"/>
      <w:footerReference w:type="default" r:id="rId11"/>
      <w:headerReference w:type="first" r:id="rId12"/>
      <w:footerReference w:type="first" r:id="rId13"/>
      <w:pgSz w:w="12240" w:h="15840"/>
      <w:pgMar w:top="1440" w:right="1152" w:bottom="1008" w:left="1152" w:header="864"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36E283" w14:textId="77777777" w:rsidR="00C94F75" w:rsidRDefault="00C94F75" w:rsidP="00BF26F8">
      <w:r>
        <w:separator/>
      </w:r>
    </w:p>
  </w:endnote>
  <w:endnote w:type="continuationSeparator" w:id="0">
    <w:p w14:paraId="0B025F4E" w14:textId="77777777" w:rsidR="00C94F75" w:rsidRDefault="00C94F75" w:rsidP="00BF2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Garamond">
    <w:panose1 w:val="02020404030301010803"/>
    <w:charset w:val="00"/>
    <w:family w:val="roman"/>
    <w:pitch w:val="variable"/>
    <w:sig w:usb0="00000287" w:usb1="00000002" w:usb2="00000000" w:usb3="00000000" w:csb0="0000009F" w:csb1="00000000"/>
  </w:font>
  <w:font w:name="Futura Medium">
    <w:altName w:val="FUTURA MEDIUM"/>
    <w:panose1 w:val="020B0602020204020303"/>
    <w:charset w:val="B1"/>
    <w:family w:val="swiss"/>
    <w:pitch w:val="variable"/>
    <w:sig w:usb0="80000867" w:usb1="00000000" w:usb2="00000000" w:usb3="00000000" w:csb0="000001FB"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6E40BB" w14:textId="77777777" w:rsidR="00A542F2" w:rsidRDefault="00A542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E3293" w14:textId="77777777" w:rsidR="00A542F2" w:rsidRDefault="00A542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0FE6F" w14:textId="77777777" w:rsidR="00A542F2" w:rsidRDefault="00A542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2C2FC5" w14:textId="77777777" w:rsidR="00C94F75" w:rsidRDefault="00C94F75" w:rsidP="00BF26F8">
      <w:r>
        <w:separator/>
      </w:r>
    </w:p>
  </w:footnote>
  <w:footnote w:type="continuationSeparator" w:id="0">
    <w:p w14:paraId="63F5AF62" w14:textId="77777777" w:rsidR="00C94F75" w:rsidRDefault="00C94F75" w:rsidP="00BF2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F393D" w14:textId="77777777" w:rsidR="00A542F2" w:rsidRDefault="00A542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ABDE7" w14:textId="77777777" w:rsidR="00A542F2" w:rsidRDefault="00A542F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88FF1E" w14:textId="751D6E7B" w:rsidR="00BF26F8" w:rsidRPr="007242C0" w:rsidRDefault="00A542F2" w:rsidP="00BF26F8">
    <w:pPr>
      <w:pStyle w:val="Header"/>
      <w:jc w:val="center"/>
      <w:rPr>
        <w:rFonts w:ascii="Futura Medium" w:hAnsi="Futura Medium" w:cs="Futura Medium"/>
        <w:sz w:val="66"/>
        <w:szCs w:val="66"/>
      </w:rPr>
    </w:pPr>
    <w:r w:rsidRPr="00A542F2">
      <w:rPr>
        <w:rFonts w:ascii="Futura Medium" w:hAnsi="Futura Medium" w:cs="Futura Medium"/>
        <w:noProof/>
        <w:sz w:val="66"/>
        <w:szCs w:val="66"/>
      </w:rPr>
      <w:drawing>
        <wp:anchor distT="0" distB="0" distL="114300" distR="114300" simplePos="0" relativeHeight="251660288" behindDoc="0" locked="0" layoutInCell="1" allowOverlap="1" wp14:anchorId="05244E43" wp14:editId="60A02FB3">
          <wp:simplePos x="0" y="0"/>
          <wp:positionH relativeFrom="column">
            <wp:posOffset>6164580</wp:posOffset>
          </wp:positionH>
          <wp:positionV relativeFrom="paragraph">
            <wp:posOffset>-173990</wp:posOffset>
          </wp:positionV>
          <wp:extent cx="804792" cy="958850"/>
          <wp:effectExtent l="0" t="0" r="0" b="0"/>
          <wp:wrapNone/>
          <wp:docPr id="969320469" name="Picture 969320469" descr="A logo for a music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526456" name="Picture 1" descr="A logo for a music company&#10;&#10;Description automatically generated"/>
                  <pic:cNvPicPr/>
                </pic:nvPicPr>
                <pic:blipFill>
                  <a:blip r:embed="rId1"/>
                  <a:stretch>
                    <a:fillRect/>
                  </a:stretch>
                </pic:blipFill>
                <pic:spPr>
                  <a:xfrm>
                    <a:off x="0" y="0"/>
                    <a:ext cx="804792" cy="958850"/>
                  </a:xfrm>
                  <a:prstGeom prst="rect">
                    <a:avLst/>
                  </a:prstGeom>
                </pic:spPr>
              </pic:pic>
            </a:graphicData>
          </a:graphic>
          <wp14:sizeRelH relativeFrom="page">
            <wp14:pctWidth>0</wp14:pctWidth>
          </wp14:sizeRelH>
          <wp14:sizeRelV relativeFrom="page">
            <wp14:pctHeight>0</wp14:pctHeight>
          </wp14:sizeRelV>
        </wp:anchor>
      </w:drawing>
    </w:r>
    <w:r w:rsidRPr="00A542F2">
      <w:rPr>
        <w:rFonts w:ascii="Futura Medium" w:hAnsi="Futura Medium" w:cs="Futura Medium"/>
        <w:noProof/>
        <w:sz w:val="66"/>
        <w:szCs w:val="66"/>
      </w:rPr>
      <w:drawing>
        <wp:anchor distT="0" distB="0" distL="114300" distR="114300" simplePos="0" relativeHeight="251658240" behindDoc="0" locked="0" layoutInCell="1" allowOverlap="1" wp14:anchorId="1C8EA981" wp14:editId="79FEC8B2">
          <wp:simplePos x="0" y="0"/>
          <wp:positionH relativeFrom="column">
            <wp:posOffset>-515619</wp:posOffset>
          </wp:positionH>
          <wp:positionV relativeFrom="paragraph">
            <wp:posOffset>-173990</wp:posOffset>
          </wp:positionV>
          <wp:extent cx="804792" cy="958850"/>
          <wp:effectExtent l="0" t="0" r="0" b="0"/>
          <wp:wrapNone/>
          <wp:docPr id="1289526456" name="Picture 1" descr="A logo for a music compan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9526456" name="Picture 1" descr="A logo for a music company&#10;&#10;Description automatically generated"/>
                  <pic:cNvPicPr/>
                </pic:nvPicPr>
                <pic:blipFill>
                  <a:blip r:embed="rId1"/>
                  <a:stretch>
                    <a:fillRect/>
                  </a:stretch>
                </pic:blipFill>
                <pic:spPr>
                  <a:xfrm>
                    <a:off x="0" y="0"/>
                    <a:ext cx="810254" cy="965357"/>
                  </a:xfrm>
                  <a:prstGeom prst="rect">
                    <a:avLst/>
                  </a:prstGeom>
                </pic:spPr>
              </pic:pic>
            </a:graphicData>
          </a:graphic>
          <wp14:sizeRelH relativeFrom="page">
            <wp14:pctWidth>0</wp14:pctWidth>
          </wp14:sizeRelH>
          <wp14:sizeRelV relativeFrom="page">
            <wp14:pctHeight>0</wp14:pctHeight>
          </wp14:sizeRelV>
        </wp:anchor>
      </w:drawing>
    </w:r>
    <w:r w:rsidRPr="00A542F2">
      <w:rPr>
        <w:rFonts w:ascii="Futura Medium" w:hAnsi="Futura Medium" w:cs="Futura Medium" w:hint="cs"/>
        <w:sz w:val="66"/>
        <w:szCs w:val="66"/>
      </w:rPr>
      <w:t xml:space="preserve"> </w:t>
    </w:r>
    <w:r w:rsidR="007242C0" w:rsidRPr="007242C0">
      <w:rPr>
        <w:rFonts w:ascii="Futura Medium" w:hAnsi="Futura Medium" w:cs="Futura Medium" w:hint="cs"/>
        <w:sz w:val="66"/>
        <w:szCs w:val="66"/>
      </w:rPr>
      <w:t>NECMT</w:t>
    </w:r>
  </w:p>
  <w:p w14:paraId="77D88E64" w14:textId="7C108C40" w:rsidR="007242C0" w:rsidRPr="007242C0" w:rsidRDefault="007242C0" w:rsidP="00BF26F8">
    <w:pPr>
      <w:pStyle w:val="Header"/>
      <w:jc w:val="center"/>
      <w:rPr>
        <w:rFonts w:ascii="Futura Medium" w:hAnsi="Futura Medium" w:cs="Futura Medium"/>
      </w:rPr>
    </w:pPr>
    <w:r w:rsidRPr="007242C0">
      <w:rPr>
        <w:rFonts w:ascii="Futura Medium" w:hAnsi="Futura Medium" w:cs="Futura Medium" w:hint="cs"/>
      </w:rPr>
      <w:t xml:space="preserve">The Northeast Conference of Music Theorists </w:t>
    </w:r>
  </w:p>
  <w:p w14:paraId="0F6353DF" w14:textId="77777777" w:rsidR="000F07E6" w:rsidRDefault="000F07E6" w:rsidP="00BF26F8">
    <w:pPr>
      <w:pStyle w:val="Header"/>
      <w:jc w:val="center"/>
      <w:rPr>
        <w:rFonts w:ascii="Futura Medium" w:hAnsi="Futura Medium" w:cs="Futura Medium"/>
        <w:i/>
        <w:iCs/>
        <w:sz w:val="20"/>
        <w:szCs w:val="20"/>
      </w:rPr>
    </w:pPr>
    <w:r>
      <w:rPr>
        <w:rFonts w:ascii="Futura Medium" w:hAnsi="Futura Medium" w:cs="Futura Medium"/>
        <w:i/>
        <w:iCs/>
        <w:sz w:val="20"/>
        <w:szCs w:val="20"/>
      </w:rPr>
      <w:t xml:space="preserve">A professional society for teachers and researchers of </w:t>
    </w:r>
    <w:r w:rsidR="003C5DBE">
      <w:rPr>
        <w:rFonts w:ascii="Futura Medium" w:hAnsi="Futura Medium" w:cs="Futura Medium"/>
        <w:i/>
        <w:iCs/>
        <w:sz w:val="20"/>
        <w:szCs w:val="20"/>
      </w:rPr>
      <w:t>music theor</w:t>
    </w:r>
    <w:r>
      <w:rPr>
        <w:rFonts w:ascii="Futura Medium" w:hAnsi="Futura Medium" w:cs="Futura Medium"/>
        <w:i/>
        <w:iCs/>
        <w:sz w:val="20"/>
        <w:szCs w:val="20"/>
      </w:rPr>
      <w:t>y</w:t>
    </w:r>
  </w:p>
  <w:p w14:paraId="62280EAD" w14:textId="3850D0B4" w:rsidR="007242C0" w:rsidRPr="007242C0" w:rsidRDefault="003C5DBE" w:rsidP="00BF26F8">
    <w:pPr>
      <w:pStyle w:val="Header"/>
      <w:jc w:val="center"/>
      <w:rPr>
        <w:rFonts w:ascii="Futura Medium" w:hAnsi="Futura Medium" w:cs="Futura Medium"/>
        <w:i/>
        <w:iCs/>
        <w:sz w:val="20"/>
        <w:szCs w:val="20"/>
      </w:rPr>
    </w:pPr>
    <w:r>
      <w:rPr>
        <w:rFonts w:ascii="Futura Medium" w:hAnsi="Futura Medium" w:cs="Futura Medium"/>
        <w:i/>
        <w:iCs/>
        <w:sz w:val="20"/>
        <w:szCs w:val="20"/>
      </w:rPr>
      <w:t xml:space="preserve"> in </w:t>
    </w:r>
    <w:r w:rsidR="007242C0" w:rsidRPr="007242C0">
      <w:rPr>
        <w:rFonts w:ascii="Futura Medium" w:hAnsi="Futura Medium" w:cs="Futura Medium" w:hint="cs"/>
        <w:i/>
        <w:iCs/>
        <w:sz w:val="20"/>
        <w:szCs w:val="20"/>
      </w:rPr>
      <w:t xml:space="preserve">New England, Quebec, and the Maritimes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3C82"/>
    <w:rsid w:val="00021517"/>
    <w:rsid w:val="00027D1F"/>
    <w:rsid w:val="00040E74"/>
    <w:rsid w:val="00066B37"/>
    <w:rsid w:val="00071BE6"/>
    <w:rsid w:val="000A644C"/>
    <w:rsid w:val="000B4333"/>
    <w:rsid w:val="000B56C0"/>
    <w:rsid w:val="000F07E6"/>
    <w:rsid w:val="000F64DC"/>
    <w:rsid w:val="00113D8F"/>
    <w:rsid w:val="00114852"/>
    <w:rsid w:val="00122E42"/>
    <w:rsid w:val="00131B31"/>
    <w:rsid w:val="001723B3"/>
    <w:rsid w:val="001A6FDE"/>
    <w:rsid w:val="001C689E"/>
    <w:rsid w:val="001D12D4"/>
    <w:rsid w:val="001D4CFD"/>
    <w:rsid w:val="001E255E"/>
    <w:rsid w:val="0022098D"/>
    <w:rsid w:val="00247283"/>
    <w:rsid w:val="0025328A"/>
    <w:rsid w:val="002570A0"/>
    <w:rsid w:val="00257A1B"/>
    <w:rsid w:val="00264BBF"/>
    <w:rsid w:val="002710C4"/>
    <w:rsid w:val="00281A5E"/>
    <w:rsid w:val="002976E5"/>
    <w:rsid w:val="002E2D11"/>
    <w:rsid w:val="002F3B9E"/>
    <w:rsid w:val="003376E7"/>
    <w:rsid w:val="003453BC"/>
    <w:rsid w:val="003460F0"/>
    <w:rsid w:val="003B48F8"/>
    <w:rsid w:val="003C5DBE"/>
    <w:rsid w:val="003C6DC2"/>
    <w:rsid w:val="003D225B"/>
    <w:rsid w:val="003D5AAD"/>
    <w:rsid w:val="003F014C"/>
    <w:rsid w:val="003F2AEC"/>
    <w:rsid w:val="004042B5"/>
    <w:rsid w:val="0042490B"/>
    <w:rsid w:val="00466EEF"/>
    <w:rsid w:val="00476E9D"/>
    <w:rsid w:val="00484685"/>
    <w:rsid w:val="0048565D"/>
    <w:rsid w:val="00485C19"/>
    <w:rsid w:val="004B403D"/>
    <w:rsid w:val="004B5AA0"/>
    <w:rsid w:val="004E121D"/>
    <w:rsid w:val="004E4F90"/>
    <w:rsid w:val="004F417A"/>
    <w:rsid w:val="00511613"/>
    <w:rsid w:val="0054276B"/>
    <w:rsid w:val="005752F2"/>
    <w:rsid w:val="00580DA3"/>
    <w:rsid w:val="00585D15"/>
    <w:rsid w:val="005863DF"/>
    <w:rsid w:val="005B1D16"/>
    <w:rsid w:val="005C1764"/>
    <w:rsid w:val="005D3934"/>
    <w:rsid w:val="005E7621"/>
    <w:rsid w:val="005F4EBC"/>
    <w:rsid w:val="006169C6"/>
    <w:rsid w:val="00623DB8"/>
    <w:rsid w:val="00674F40"/>
    <w:rsid w:val="00675A01"/>
    <w:rsid w:val="00685741"/>
    <w:rsid w:val="0068762C"/>
    <w:rsid w:val="00693D8D"/>
    <w:rsid w:val="006D23FA"/>
    <w:rsid w:val="006E7C6F"/>
    <w:rsid w:val="00700FAA"/>
    <w:rsid w:val="007116FE"/>
    <w:rsid w:val="00721E5E"/>
    <w:rsid w:val="007242C0"/>
    <w:rsid w:val="007451FE"/>
    <w:rsid w:val="007666CE"/>
    <w:rsid w:val="00772B73"/>
    <w:rsid w:val="00773C82"/>
    <w:rsid w:val="00775F67"/>
    <w:rsid w:val="007841EF"/>
    <w:rsid w:val="00792418"/>
    <w:rsid w:val="007A4B7C"/>
    <w:rsid w:val="007B50AF"/>
    <w:rsid w:val="007C6F6E"/>
    <w:rsid w:val="007E407F"/>
    <w:rsid w:val="00803F17"/>
    <w:rsid w:val="00831BC5"/>
    <w:rsid w:val="00832D4A"/>
    <w:rsid w:val="00836D47"/>
    <w:rsid w:val="00856E90"/>
    <w:rsid w:val="008B41D6"/>
    <w:rsid w:val="008D0D3C"/>
    <w:rsid w:val="008E261C"/>
    <w:rsid w:val="00910B4C"/>
    <w:rsid w:val="00915221"/>
    <w:rsid w:val="009179D0"/>
    <w:rsid w:val="009371E2"/>
    <w:rsid w:val="00955574"/>
    <w:rsid w:val="0095571D"/>
    <w:rsid w:val="00996DFF"/>
    <w:rsid w:val="009A3023"/>
    <w:rsid w:val="009B5077"/>
    <w:rsid w:val="009D2FA2"/>
    <w:rsid w:val="009E4B90"/>
    <w:rsid w:val="009E7E15"/>
    <w:rsid w:val="009F0A12"/>
    <w:rsid w:val="009F7000"/>
    <w:rsid w:val="00A07E2C"/>
    <w:rsid w:val="00A237F2"/>
    <w:rsid w:val="00A542F2"/>
    <w:rsid w:val="00A60A94"/>
    <w:rsid w:val="00A67B56"/>
    <w:rsid w:val="00A70943"/>
    <w:rsid w:val="00A93D4F"/>
    <w:rsid w:val="00AA1370"/>
    <w:rsid w:val="00AB56F1"/>
    <w:rsid w:val="00AF3AFB"/>
    <w:rsid w:val="00B111DF"/>
    <w:rsid w:val="00B208EB"/>
    <w:rsid w:val="00B6145A"/>
    <w:rsid w:val="00B63CB0"/>
    <w:rsid w:val="00B65407"/>
    <w:rsid w:val="00BA7147"/>
    <w:rsid w:val="00BB7E76"/>
    <w:rsid w:val="00BC5DFF"/>
    <w:rsid w:val="00BD18C4"/>
    <w:rsid w:val="00BF22D3"/>
    <w:rsid w:val="00BF26F8"/>
    <w:rsid w:val="00C039BF"/>
    <w:rsid w:val="00C208DD"/>
    <w:rsid w:val="00C2629D"/>
    <w:rsid w:val="00C34FDD"/>
    <w:rsid w:val="00C46BFD"/>
    <w:rsid w:val="00C5291D"/>
    <w:rsid w:val="00C94F75"/>
    <w:rsid w:val="00C964BC"/>
    <w:rsid w:val="00CB579C"/>
    <w:rsid w:val="00CD03CC"/>
    <w:rsid w:val="00CD0BD0"/>
    <w:rsid w:val="00CD3B7C"/>
    <w:rsid w:val="00CE392A"/>
    <w:rsid w:val="00CF0DED"/>
    <w:rsid w:val="00CF44CE"/>
    <w:rsid w:val="00D02BF2"/>
    <w:rsid w:val="00D06C42"/>
    <w:rsid w:val="00D2153A"/>
    <w:rsid w:val="00D371E5"/>
    <w:rsid w:val="00D4067D"/>
    <w:rsid w:val="00D45C54"/>
    <w:rsid w:val="00D472B8"/>
    <w:rsid w:val="00D54F99"/>
    <w:rsid w:val="00D714BD"/>
    <w:rsid w:val="00DD26D9"/>
    <w:rsid w:val="00DE38C9"/>
    <w:rsid w:val="00DF079A"/>
    <w:rsid w:val="00E27272"/>
    <w:rsid w:val="00E45FEF"/>
    <w:rsid w:val="00E50CB7"/>
    <w:rsid w:val="00E50F86"/>
    <w:rsid w:val="00E756F0"/>
    <w:rsid w:val="00E87E40"/>
    <w:rsid w:val="00EA5E76"/>
    <w:rsid w:val="00EB32AD"/>
    <w:rsid w:val="00EC4F84"/>
    <w:rsid w:val="00ED44FB"/>
    <w:rsid w:val="00EF5109"/>
    <w:rsid w:val="00F413EE"/>
    <w:rsid w:val="00F650AE"/>
    <w:rsid w:val="00F67A2B"/>
    <w:rsid w:val="00F9401E"/>
    <w:rsid w:val="00FA4123"/>
    <w:rsid w:val="00FC01CC"/>
    <w:rsid w:val="00FD5A32"/>
    <w:rsid w:val="00FE7E11"/>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24C56DA2"/>
  <w15:docId w15:val="{8E379CC9-FEEB-4046-A5DF-C228B5344A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D1F"/>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73C8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73C82"/>
    <w:rPr>
      <w:rFonts w:ascii="Lucida Grande" w:hAnsi="Lucida Grande" w:cs="Lucida Grande"/>
      <w:sz w:val="18"/>
      <w:szCs w:val="18"/>
    </w:rPr>
  </w:style>
  <w:style w:type="paragraph" w:styleId="Header">
    <w:name w:val="header"/>
    <w:basedOn w:val="Normal"/>
    <w:link w:val="HeaderChar"/>
    <w:uiPriority w:val="99"/>
    <w:unhideWhenUsed/>
    <w:rsid w:val="00BF26F8"/>
    <w:pPr>
      <w:tabs>
        <w:tab w:val="center" w:pos="4680"/>
        <w:tab w:val="right" w:pos="9360"/>
      </w:tabs>
    </w:pPr>
  </w:style>
  <w:style w:type="character" w:customStyle="1" w:styleId="HeaderChar">
    <w:name w:val="Header Char"/>
    <w:basedOn w:val="DefaultParagraphFont"/>
    <w:link w:val="Header"/>
    <w:uiPriority w:val="99"/>
    <w:rsid w:val="00BF26F8"/>
    <w:rPr>
      <w:rFonts w:ascii="Times New Roman" w:hAnsi="Times New Roman"/>
    </w:rPr>
  </w:style>
  <w:style w:type="paragraph" w:styleId="Footer">
    <w:name w:val="footer"/>
    <w:basedOn w:val="Normal"/>
    <w:link w:val="FooterChar"/>
    <w:uiPriority w:val="99"/>
    <w:unhideWhenUsed/>
    <w:rsid w:val="00BF26F8"/>
    <w:pPr>
      <w:tabs>
        <w:tab w:val="center" w:pos="4680"/>
        <w:tab w:val="right" w:pos="9360"/>
      </w:tabs>
    </w:pPr>
  </w:style>
  <w:style w:type="character" w:customStyle="1" w:styleId="FooterChar">
    <w:name w:val="Footer Char"/>
    <w:basedOn w:val="DefaultParagraphFont"/>
    <w:link w:val="Footer"/>
    <w:uiPriority w:val="99"/>
    <w:rsid w:val="00BF26F8"/>
    <w:rPr>
      <w:rFonts w:ascii="Times New Roman" w:hAnsi="Times New Roman"/>
    </w:rPr>
  </w:style>
  <w:style w:type="character" w:styleId="Hyperlink">
    <w:name w:val="Hyperlink"/>
    <w:basedOn w:val="DefaultParagraphFont"/>
    <w:uiPriority w:val="99"/>
    <w:unhideWhenUsed/>
    <w:rsid w:val="003453BC"/>
    <w:rPr>
      <w:color w:val="0000FF" w:themeColor="hyperlink"/>
      <w:u w:val="single"/>
    </w:rPr>
  </w:style>
  <w:style w:type="paragraph" w:styleId="Revision">
    <w:name w:val="Revision"/>
    <w:hidden/>
    <w:uiPriority w:val="99"/>
    <w:semiHidden/>
    <w:rsid w:val="009F0A12"/>
    <w:rPr>
      <w:rFonts w:ascii="Times New Roman" w:hAnsi="Times New Roman"/>
    </w:rPr>
  </w:style>
  <w:style w:type="character" w:styleId="UnresolvedMention">
    <w:name w:val="Unresolved Mention"/>
    <w:basedOn w:val="DefaultParagraphFont"/>
    <w:uiPriority w:val="99"/>
    <w:semiHidden/>
    <w:unhideWhenUsed/>
    <w:rsid w:val="00257A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9416170">
      <w:bodyDiv w:val="1"/>
      <w:marLeft w:val="0"/>
      <w:marRight w:val="0"/>
      <w:marTop w:val="0"/>
      <w:marBottom w:val="0"/>
      <w:divBdr>
        <w:top w:val="none" w:sz="0" w:space="0" w:color="auto"/>
        <w:left w:val="none" w:sz="0" w:space="0" w:color="auto"/>
        <w:bottom w:val="none" w:sz="0" w:space="0" w:color="auto"/>
        <w:right w:val="none" w:sz="0" w:space="0" w:color="auto"/>
      </w:divBdr>
    </w:div>
    <w:div w:id="243416157">
      <w:bodyDiv w:val="1"/>
      <w:marLeft w:val="0"/>
      <w:marRight w:val="0"/>
      <w:marTop w:val="0"/>
      <w:marBottom w:val="0"/>
      <w:divBdr>
        <w:top w:val="none" w:sz="0" w:space="0" w:color="auto"/>
        <w:left w:val="none" w:sz="0" w:space="0" w:color="auto"/>
        <w:bottom w:val="none" w:sz="0" w:space="0" w:color="auto"/>
        <w:right w:val="none" w:sz="0" w:space="0" w:color="auto"/>
      </w:divBdr>
      <w:divsChild>
        <w:div w:id="448740657">
          <w:marLeft w:val="0"/>
          <w:marRight w:val="0"/>
          <w:marTop w:val="0"/>
          <w:marBottom w:val="0"/>
          <w:divBdr>
            <w:top w:val="none" w:sz="0" w:space="0" w:color="auto"/>
            <w:left w:val="none" w:sz="0" w:space="0" w:color="auto"/>
            <w:bottom w:val="none" w:sz="0" w:space="0" w:color="auto"/>
            <w:right w:val="none" w:sz="0" w:space="0" w:color="auto"/>
          </w:divBdr>
        </w:div>
      </w:divsChild>
    </w:div>
    <w:div w:id="635988925">
      <w:bodyDiv w:val="1"/>
      <w:marLeft w:val="0"/>
      <w:marRight w:val="0"/>
      <w:marTop w:val="0"/>
      <w:marBottom w:val="0"/>
      <w:divBdr>
        <w:top w:val="none" w:sz="0" w:space="0" w:color="auto"/>
        <w:left w:val="none" w:sz="0" w:space="0" w:color="auto"/>
        <w:bottom w:val="none" w:sz="0" w:space="0" w:color="auto"/>
        <w:right w:val="none" w:sz="0" w:space="0" w:color="auto"/>
      </w:divBdr>
    </w:div>
    <w:div w:id="677003312">
      <w:bodyDiv w:val="1"/>
      <w:marLeft w:val="0"/>
      <w:marRight w:val="0"/>
      <w:marTop w:val="0"/>
      <w:marBottom w:val="0"/>
      <w:divBdr>
        <w:top w:val="none" w:sz="0" w:space="0" w:color="auto"/>
        <w:left w:val="none" w:sz="0" w:space="0" w:color="auto"/>
        <w:bottom w:val="none" w:sz="0" w:space="0" w:color="auto"/>
        <w:right w:val="none" w:sz="0" w:space="0" w:color="auto"/>
      </w:divBdr>
    </w:div>
    <w:div w:id="941373800">
      <w:bodyDiv w:val="1"/>
      <w:marLeft w:val="0"/>
      <w:marRight w:val="0"/>
      <w:marTop w:val="0"/>
      <w:marBottom w:val="0"/>
      <w:divBdr>
        <w:top w:val="none" w:sz="0" w:space="0" w:color="auto"/>
        <w:left w:val="none" w:sz="0" w:space="0" w:color="auto"/>
        <w:bottom w:val="none" w:sz="0" w:space="0" w:color="auto"/>
        <w:right w:val="none" w:sz="0" w:space="0" w:color="auto"/>
      </w:divBdr>
    </w:div>
    <w:div w:id="968821156">
      <w:bodyDiv w:val="1"/>
      <w:marLeft w:val="0"/>
      <w:marRight w:val="0"/>
      <w:marTop w:val="0"/>
      <w:marBottom w:val="0"/>
      <w:divBdr>
        <w:top w:val="none" w:sz="0" w:space="0" w:color="auto"/>
        <w:left w:val="none" w:sz="0" w:space="0" w:color="auto"/>
        <w:bottom w:val="none" w:sz="0" w:space="0" w:color="auto"/>
        <w:right w:val="none" w:sz="0" w:space="0" w:color="auto"/>
      </w:divBdr>
      <w:divsChild>
        <w:div w:id="69355016">
          <w:marLeft w:val="0"/>
          <w:marRight w:val="0"/>
          <w:marTop w:val="0"/>
          <w:marBottom w:val="0"/>
          <w:divBdr>
            <w:top w:val="none" w:sz="0" w:space="0" w:color="auto"/>
            <w:left w:val="none" w:sz="0" w:space="0" w:color="auto"/>
            <w:bottom w:val="none" w:sz="0" w:space="0" w:color="auto"/>
            <w:right w:val="none" w:sz="0" w:space="0" w:color="auto"/>
          </w:divBdr>
        </w:div>
      </w:divsChild>
    </w:div>
    <w:div w:id="193955412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mpiilonen@umass.edu"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C065A-00F8-4940-A082-362375729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327</Words>
  <Characters>1864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Williams College</Company>
  <LinksUpToDate>false</LinksUpToDate>
  <CharactersWithSpaces>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user</dc:creator>
  <cp:keywords/>
  <dc:description/>
  <cp:lastModifiedBy>Geoff Edwards</cp:lastModifiedBy>
  <cp:revision>3</cp:revision>
  <cp:lastPrinted>2023-11-19T22:15:00Z</cp:lastPrinted>
  <dcterms:created xsi:type="dcterms:W3CDTF">2025-12-04T20:20:00Z</dcterms:created>
  <dcterms:modified xsi:type="dcterms:W3CDTF">2026-01-20T15:10:00Z</dcterms:modified>
</cp:coreProperties>
</file>